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12C53" w14:textId="77777777" w:rsidR="00E97637" w:rsidRDefault="00E97637" w:rsidP="00E97637">
      <w:pPr>
        <w:tabs>
          <w:tab w:val="left" w:pos="1627"/>
        </w:tabs>
        <w:jc w:val="right"/>
        <w:rPr>
          <w:bCs/>
        </w:rPr>
      </w:pPr>
      <w:r w:rsidRPr="00E97637">
        <w:rPr>
          <w:bCs/>
        </w:rPr>
        <w:t xml:space="preserve">Приложение №1 к </w:t>
      </w:r>
      <w:proofErr w:type="spellStart"/>
      <w:r w:rsidRPr="00E97637">
        <w:rPr>
          <w:bCs/>
        </w:rPr>
        <w:t>запросу_Техническое</w:t>
      </w:r>
      <w:proofErr w:type="spellEnd"/>
      <w:r w:rsidRPr="00E97637">
        <w:rPr>
          <w:bCs/>
        </w:rPr>
        <w:t xml:space="preserve"> задание</w:t>
      </w:r>
    </w:p>
    <w:p w14:paraId="2DF5D432" w14:textId="77777777" w:rsidR="00E97637" w:rsidRDefault="00E97637" w:rsidP="00E97637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eastAsia="Arial Unicode MS"/>
          <w:b/>
          <w:bCs/>
          <w:kern w:val="3"/>
          <w:sz w:val="28"/>
          <w:szCs w:val="28"/>
          <w:lang w:eastAsia="zh-C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</w:p>
    <w:p w14:paraId="0A7E6503" w14:textId="77777777" w:rsidR="00E97637" w:rsidRPr="00051563" w:rsidRDefault="00E97637" w:rsidP="00E97637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eastAsia="Arial Unicode MS"/>
          <w:b/>
          <w:bCs/>
          <w:kern w:val="3"/>
          <w:sz w:val="28"/>
          <w:szCs w:val="28"/>
          <w:lang w:eastAsia="zh-CN" w:bidi="hi-IN"/>
        </w:rPr>
      </w:pPr>
      <w:r w:rsidRPr="00051563">
        <w:rPr>
          <w:rFonts w:eastAsia="Arial Unicode MS"/>
          <w:b/>
          <w:bCs/>
          <w:kern w:val="3"/>
          <w:sz w:val="28"/>
          <w:szCs w:val="28"/>
          <w:lang w:eastAsia="zh-CN" w:bidi="hi-IN"/>
        </w:rPr>
        <w:t>Техническое задание</w:t>
      </w:r>
    </w:p>
    <w:p w14:paraId="3A72E0C0" w14:textId="380972E2" w:rsidR="00201B1B" w:rsidRPr="00201B1B" w:rsidRDefault="00DE021C" w:rsidP="00DE021C">
      <w:pPr>
        <w:keepNext/>
        <w:keepLines/>
        <w:spacing w:after="120"/>
        <w:outlineLvl w:val="0"/>
        <w:rPr>
          <w:rFonts w:eastAsiaTheme="majorEastAsia"/>
          <w:b/>
          <w:bCs/>
          <w:sz w:val="26"/>
          <w:szCs w:val="28"/>
        </w:rPr>
      </w:pPr>
      <w:r w:rsidRPr="00051563">
        <w:rPr>
          <w:rFonts w:eastAsia="Arial Unicode MS"/>
          <w:b/>
          <w:bCs/>
          <w:kern w:val="3"/>
          <w:lang w:eastAsia="zh-CN" w:bidi="hi-IN"/>
        </w:rPr>
        <w:t>1.</w:t>
      </w:r>
      <w:r>
        <w:rPr>
          <w:rFonts w:eastAsia="Arial Unicode MS"/>
          <w:b/>
          <w:bCs/>
          <w:kern w:val="3"/>
          <w:lang w:eastAsia="zh-CN" w:bidi="hi-IN"/>
        </w:rPr>
        <w:t xml:space="preserve"> </w:t>
      </w:r>
      <w:r w:rsidRPr="00051563">
        <w:rPr>
          <w:rFonts w:eastAsia="Arial Unicode MS"/>
          <w:b/>
          <w:bCs/>
          <w:kern w:val="3"/>
          <w:lang w:eastAsia="zh-CN" w:bidi="hi-IN"/>
        </w:rPr>
        <w:t>Наименование МТР:</w:t>
      </w:r>
      <w:r>
        <w:rPr>
          <w:rFonts w:eastAsia="Arial Unicode MS"/>
          <w:b/>
          <w:bCs/>
          <w:kern w:val="3"/>
          <w:lang w:eastAsia="zh-CN" w:bidi="hi-IN"/>
        </w:rPr>
        <w:t xml:space="preserve"> </w:t>
      </w:r>
      <w:r w:rsidR="00201B1B" w:rsidRPr="00DE021C">
        <w:rPr>
          <w:bCs/>
        </w:rPr>
        <w:t xml:space="preserve">Водорода пероксид </w:t>
      </w:r>
      <w:bookmarkEnd w:id="0"/>
      <w:bookmarkEnd w:id="1"/>
      <w:bookmarkEnd w:id="2"/>
      <w:bookmarkEnd w:id="3"/>
      <w:bookmarkEnd w:id="4"/>
      <w:r w:rsidR="00486DB0" w:rsidRPr="00DE021C">
        <w:rPr>
          <w:bCs/>
        </w:rPr>
        <w:t>технический марки Б высшего сорта ГОСТ 177-88</w:t>
      </w:r>
    </w:p>
    <w:bookmarkEnd w:id="5"/>
    <w:p w14:paraId="52E78F11" w14:textId="15996020" w:rsidR="00486DB0" w:rsidRPr="00DE021C" w:rsidRDefault="00DE021C" w:rsidP="00DE021C">
      <w:pPr>
        <w:widowControl w:val="0"/>
        <w:tabs>
          <w:tab w:val="left" w:pos="300"/>
        </w:tabs>
        <w:suppressAutoHyphens/>
        <w:autoSpaceDN w:val="0"/>
        <w:spacing w:after="120"/>
        <w:textAlignment w:val="baseline"/>
        <w:rPr>
          <w:rFonts w:eastAsia="Arial Unicode MS"/>
          <w:b/>
          <w:bCs/>
          <w:kern w:val="3"/>
          <w:lang w:eastAsia="zh-CN" w:bidi="hi-IN"/>
        </w:rPr>
      </w:pPr>
      <w:r w:rsidRPr="00051563">
        <w:rPr>
          <w:rFonts w:eastAsia="Arial Unicode MS"/>
          <w:b/>
          <w:bCs/>
          <w:kern w:val="3"/>
          <w:lang w:eastAsia="zh-CN" w:bidi="hi-IN"/>
        </w:rPr>
        <w:t>2.</w:t>
      </w:r>
      <w:r>
        <w:rPr>
          <w:rFonts w:eastAsia="Arial Unicode MS"/>
          <w:b/>
          <w:bCs/>
          <w:kern w:val="3"/>
          <w:lang w:eastAsia="zh-CN" w:bidi="hi-IN"/>
        </w:rPr>
        <w:t xml:space="preserve"> </w:t>
      </w:r>
      <w:r w:rsidRPr="00051563">
        <w:rPr>
          <w:rFonts w:eastAsia="Arial Unicode MS"/>
          <w:b/>
          <w:bCs/>
          <w:kern w:val="3"/>
          <w:lang w:eastAsia="zh-CN" w:bidi="hi-IN"/>
        </w:rPr>
        <w:t>Задача (цель, проект), для реализации к</w:t>
      </w:r>
      <w:r>
        <w:rPr>
          <w:rFonts w:eastAsia="Arial Unicode MS"/>
          <w:b/>
          <w:bCs/>
          <w:kern w:val="3"/>
          <w:lang w:eastAsia="zh-CN" w:bidi="hi-IN"/>
        </w:rPr>
        <w:t>оторой приобретаются данные МТР</w:t>
      </w:r>
      <w:r w:rsidRPr="00051563">
        <w:rPr>
          <w:rFonts w:eastAsia="Arial Unicode MS"/>
          <w:b/>
          <w:bCs/>
          <w:kern w:val="3"/>
          <w:lang w:eastAsia="zh-CN" w:bidi="hi-IN"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6B78D53C" w:rsidR="00486DB0" w:rsidRPr="00486DB0" w:rsidRDefault="00DE021C" w:rsidP="00DE021C">
      <w:pPr>
        <w:spacing w:after="120"/>
        <w:rPr>
          <w:bCs/>
        </w:rPr>
      </w:pPr>
      <w:r w:rsidRPr="00DE021C">
        <w:rPr>
          <w:b/>
        </w:rPr>
        <w:t>3.</w:t>
      </w:r>
      <w:r>
        <w:rPr>
          <w:b/>
        </w:rPr>
        <w:t xml:space="preserve"> </w:t>
      </w:r>
      <w:r w:rsidRPr="00DE021C">
        <w:rPr>
          <w:b/>
        </w:rPr>
        <w:t>Функции, которые буд</w:t>
      </w:r>
      <w:r>
        <w:rPr>
          <w:b/>
        </w:rPr>
        <w:t xml:space="preserve">ут выполнять приобретаемые МТР </w:t>
      </w:r>
      <w:r w:rsidRPr="00DE021C">
        <w:rPr>
          <w:b/>
        </w:rPr>
        <w:t>в рамках реализации задачи или проекта:</w:t>
      </w:r>
      <w:r>
        <w:rPr>
          <w:b/>
        </w:rPr>
        <w:t xml:space="preserve"> </w:t>
      </w:r>
      <w:r w:rsidR="00486DB0" w:rsidRPr="00486DB0">
        <w:rPr>
          <w:bCs/>
        </w:rPr>
        <w:t>используется в процессе травления металлических комплектующих на операции химического фрезерования, а также на участке гальванических покрытий в производстве изготовления металлокерамических корпусов для интегральных схем.</w:t>
      </w:r>
    </w:p>
    <w:p w14:paraId="59CAC696" w14:textId="28766B05" w:rsidR="00DE021C" w:rsidRDefault="00DE021C" w:rsidP="00DE021C">
      <w:pPr>
        <w:tabs>
          <w:tab w:val="left" w:pos="1627"/>
          <w:tab w:val="center" w:pos="5386"/>
        </w:tabs>
        <w:spacing w:after="120"/>
        <w:rPr>
          <w:b/>
        </w:rPr>
      </w:pPr>
      <w:r w:rsidRPr="00DE021C">
        <w:rPr>
          <w:b/>
        </w:rPr>
        <w:t>4.Технические требования к МТР:</w:t>
      </w:r>
    </w:p>
    <w:p w14:paraId="3A5EEBF5" w14:textId="0D656C47" w:rsidR="00486DB0" w:rsidRDefault="00486DB0" w:rsidP="00DE021C">
      <w:pPr>
        <w:tabs>
          <w:tab w:val="left" w:pos="1627"/>
          <w:tab w:val="center" w:pos="5386"/>
        </w:tabs>
        <w:spacing w:after="120"/>
      </w:pPr>
      <w:r w:rsidRPr="00486DB0">
        <w:t xml:space="preserve">По физико-химическим свойствам водорода пероксид должен соответствовать требованиям, приведенным в </w:t>
      </w:r>
      <w:r w:rsidRPr="00486DB0">
        <w:rPr>
          <w:rFonts w:eastAsiaTheme="minorEastAsia"/>
        </w:rPr>
        <w:t xml:space="preserve">ГОСТ 177-88 </w:t>
      </w:r>
      <w:r w:rsidRPr="00486DB0">
        <w:t>для технической марки Б высшего сорта, и нормам, указанным в таблице</w:t>
      </w:r>
      <w:r w:rsidR="00DE021C">
        <w:t>: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1"/>
        <w:gridCol w:w="4082"/>
      </w:tblGrid>
      <w:tr w:rsidR="00704910" w:rsidRPr="00704910" w14:paraId="15DBB466" w14:textId="77777777" w:rsidTr="00704910">
        <w:tc>
          <w:tcPr>
            <w:tcW w:w="10773" w:type="dxa"/>
            <w:gridSpan w:val="2"/>
            <w:shd w:val="clear" w:color="auto" w:fill="auto"/>
          </w:tcPr>
          <w:p w14:paraId="668EF862" w14:textId="77777777" w:rsidR="00704910" w:rsidRPr="00704910" w:rsidRDefault="00704910" w:rsidP="00DE021C">
            <w:pPr>
              <w:spacing w:after="0"/>
            </w:pPr>
            <w:r w:rsidRPr="00704910">
              <w:t>Характеристики поставляемого товара</w:t>
            </w:r>
          </w:p>
        </w:tc>
      </w:tr>
      <w:tr w:rsidR="00704910" w:rsidRPr="00704910" w14:paraId="7825EE1B" w14:textId="77777777" w:rsidTr="00704910">
        <w:tc>
          <w:tcPr>
            <w:tcW w:w="6691" w:type="dxa"/>
            <w:shd w:val="clear" w:color="auto" w:fill="auto"/>
          </w:tcPr>
          <w:p w14:paraId="28A47D01" w14:textId="77777777" w:rsidR="00704910" w:rsidRPr="00704910" w:rsidRDefault="00704910" w:rsidP="00DE021C">
            <w:pPr>
              <w:spacing w:after="0"/>
            </w:pPr>
            <w:r w:rsidRPr="00704910">
              <w:t>Наименование показателей</w:t>
            </w:r>
          </w:p>
        </w:tc>
        <w:tc>
          <w:tcPr>
            <w:tcW w:w="4082" w:type="dxa"/>
            <w:shd w:val="clear" w:color="auto" w:fill="auto"/>
          </w:tcPr>
          <w:p w14:paraId="495C61EF" w14:textId="77777777" w:rsidR="00704910" w:rsidRPr="00704910" w:rsidRDefault="00704910" w:rsidP="00DE021C">
            <w:pPr>
              <w:spacing w:after="0"/>
            </w:pPr>
            <w:r w:rsidRPr="00704910">
              <w:t>Техническая марка Б высшего сорта</w:t>
            </w:r>
          </w:p>
        </w:tc>
      </w:tr>
      <w:tr w:rsidR="00704910" w:rsidRPr="00704910" w14:paraId="50A8835C" w14:textId="77777777" w:rsidTr="00704910">
        <w:tc>
          <w:tcPr>
            <w:tcW w:w="6691" w:type="dxa"/>
            <w:shd w:val="clear" w:color="auto" w:fill="auto"/>
          </w:tcPr>
          <w:p w14:paraId="622C6B4E" w14:textId="77777777" w:rsidR="00704910" w:rsidRPr="00704910" w:rsidRDefault="00704910" w:rsidP="00DE021C">
            <w:pPr>
              <w:numPr>
                <w:ilvl w:val="0"/>
                <w:numId w:val="7"/>
              </w:numPr>
              <w:tabs>
                <w:tab w:val="left" w:pos="327"/>
              </w:tabs>
              <w:spacing w:after="0" w:line="276" w:lineRule="auto"/>
              <w:ind w:left="33" w:right="-57"/>
            </w:pPr>
            <w:r w:rsidRPr="00704910">
              <w:t>Внешний вид</w:t>
            </w:r>
          </w:p>
        </w:tc>
        <w:tc>
          <w:tcPr>
            <w:tcW w:w="4082" w:type="dxa"/>
            <w:shd w:val="clear" w:color="auto" w:fill="auto"/>
          </w:tcPr>
          <w:p w14:paraId="5D1D85F2" w14:textId="77777777" w:rsidR="00704910" w:rsidRPr="00704910" w:rsidRDefault="00704910" w:rsidP="00DE021C">
            <w:pPr>
              <w:spacing w:after="0"/>
              <w:ind w:left="-57" w:right="-57"/>
            </w:pPr>
            <w:r w:rsidRPr="00704910">
              <w:t>Бесцветная прозрачная жидкость</w:t>
            </w:r>
          </w:p>
        </w:tc>
      </w:tr>
      <w:tr w:rsidR="00704910" w:rsidRPr="00704910" w14:paraId="600B5521" w14:textId="77777777" w:rsidTr="00704910">
        <w:tc>
          <w:tcPr>
            <w:tcW w:w="6691" w:type="dxa"/>
            <w:shd w:val="clear" w:color="auto" w:fill="auto"/>
          </w:tcPr>
          <w:p w14:paraId="6BC43038" w14:textId="77777777" w:rsidR="00704910" w:rsidRPr="00704910" w:rsidRDefault="00704910" w:rsidP="00DE021C">
            <w:pPr>
              <w:numPr>
                <w:ilvl w:val="0"/>
                <w:numId w:val="7"/>
              </w:numPr>
              <w:tabs>
                <w:tab w:val="left" w:pos="327"/>
              </w:tabs>
              <w:spacing w:after="0" w:line="276" w:lineRule="auto"/>
              <w:ind w:left="33" w:right="-57"/>
            </w:pPr>
            <w:r w:rsidRPr="00704910">
              <w:t>Массовая доля перекиси водорода, %</w:t>
            </w:r>
          </w:p>
        </w:tc>
        <w:tc>
          <w:tcPr>
            <w:tcW w:w="4082" w:type="dxa"/>
            <w:shd w:val="clear" w:color="auto" w:fill="auto"/>
          </w:tcPr>
          <w:p w14:paraId="607ABF57" w14:textId="77777777" w:rsidR="00704910" w:rsidRPr="00704910" w:rsidRDefault="00704910" w:rsidP="00DE021C">
            <w:pPr>
              <w:spacing w:after="0"/>
              <w:ind w:left="-57" w:right="-57"/>
            </w:pPr>
            <w:r w:rsidRPr="00704910">
              <w:t>35 – 40</w:t>
            </w:r>
          </w:p>
        </w:tc>
      </w:tr>
      <w:tr w:rsidR="00704910" w:rsidRPr="00704910" w14:paraId="73D21391" w14:textId="77777777" w:rsidTr="00704910">
        <w:tc>
          <w:tcPr>
            <w:tcW w:w="6691" w:type="dxa"/>
            <w:shd w:val="clear" w:color="auto" w:fill="auto"/>
          </w:tcPr>
          <w:p w14:paraId="2DCDBBBD" w14:textId="77777777" w:rsidR="00704910" w:rsidRPr="00704910" w:rsidRDefault="00704910" w:rsidP="00DE021C">
            <w:pPr>
              <w:numPr>
                <w:ilvl w:val="0"/>
                <w:numId w:val="7"/>
              </w:numPr>
              <w:tabs>
                <w:tab w:val="left" w:pos="327"/>
              </w:tabs>
              <w:spacing w:after="0" w:line="276" w:lineRule="auto"/>
              <w:ind w:left="33" w:right="-57"/>
            </w:pPr>
            <w:r w:rsidRPr="00704910">
              <w:t>Массовая концентрация серной кислоты (</w:t>
            </w:r>
            <w:r w:rsidRPr="00704910">
              <w:rPr>
                <w:lang w:val="en-US"/>
              </w:rPr>
              <w:t>H</w:t>
            </w:r>
            <w:r w:rsidRPr="00704910">
              <w:rPr>
                <w:vertAlign w:val="subscript"/>
              </w:rPr>
              <w:t>2</w:t>
            </w:r>
            <w:r w:rsidRPr="00704910">
              <w:rPr>
                <w:lang w:val="en-US"/>
              </w:rPr>
              <w:t>SO</w:t>
            </w:r>
            <w:r w:rsidRPr="00704910">
              <w:rPr>
                <w:vertAlign w:val="subscript"/>
              </w:rPr>
              <w:t>4</w:t>
            </w:r>
            <w:r w:rsidRPr="00704910">
              <w:t>),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4082" w:type="dxa"/>
            <w:shd w:val="clear" w:color="auto" w:fill="auto"/>
          </w:tcPr>
          <w:p w14:paraId="48A818F4" w14:textId="77777777" w:rsidR="00704910" w:rsidRPr="00704910" w:rsidRDefault="00704910" w:rsidP="00DE021C">
            <w:pPr>
              <w:spacing w:after="0"/>
              <w:ind w:left="-57" w:right="-57"/>
            </w:pPr>
            <w:r w:rsidRPr="00704910">
              <w:t>Не регламентируется</w:t>
            </w:r>
          </w:p>
        </w:tc>
      </w:tr>
      <w:tr w:rsidR="00704910" w:rsidRPr="00704910" w14:paraId="63498785" w14:textId="77777777" w:rsidTr="00704910">
        <w:tc>
          <w:tcPr>
            <w:tcW w:w="6691" w:type="dxa"/>
            <w:shd w:val="clear" w:color="auto" w:fill="auto"/>
          </w:tcPr>
          <w:p w14:paraId="5D459417" w14:textId="77777777" w:rsidR="00704910" w:rsidRPr="00704910" w:rsidRDefault="00704910" w:rsidP="00DE021C">
            <w:pPr>
              <w:numPr>
                <w:ilvl w:val="0"/>
                <w:numId w:val="7"/>
              </w:numPr>
              <w:tabs>
                <w:tab w:val="left" w:pos="327"/>
              </w:tabs>
              <w:spacing w:after="0" w:line="276" w:lineRule="auto"/>
              <w:ind w:left="33" w:right="-57"/>
            </w:pPr>
            <w:r w:rsidRPr="00704910">
              <w:t>Массовая концентрация уксусной кислоты,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4082" w:type="dxa"/>
            <w:shd w:val="clear" w:color="auto" w:fill="auto"/>
          </w:tcPr>
          <w:p w14:paraId="514F1E48" w14:textId="77777777" w:rsidR="00704910" w:rsidRPr="00704910" w:rsidRDefault="00704910" w:rsidP="00DE021C">
            <w:pPr>
              <w:spacing w:after="0"/>
              <w:ind w:left="-57" w:right="-57"/>
            </w:pPr>
            <w:r w:rsidRPr="00704910">
              <w:t>6</w:t>
            </w:r>
          </w:p>
        </w:tc>
      </w:tr>
      <w:tr w:rsidR="00704910" w:rsidRPr="00704910" w14:paraId="7EC2CEE3" w14:textId="77777777" w:rsidTr="00704910">
        <w:tc>
          <w:tcPr>
            <w:tcW w:w="6691" w:type="dxa"/>
            <w:shd w:val="clear" w:color="auto" w:fill="auto"/>
          </w:tcPr>
          <w:p w14:paraId="16E0F194" w14:textId="77777777" w:rsidR="00704910" w:rsidRPr="00704910" w:rsidRDefault="00704910" w:rsidP="00DE021C">
            <w:pPr>
              <w:numPr>
                <w:ilvl w:val="0"/>
                <w:numId w:val="7"/>
              </w:numPr>
              <w:tabs>
                <w:tab w:val="left" w:pos="327"/>
              </w:tabs>
              <w:spacing w:after="0" w:line="276" w:lineRule="auto"/>
              <w:ind w:left="33" w:right="-57"/>
              <w:rPr>
                <w:vertAlign w:val="superscript"/>
              </w:rPr>
            </w:pPr>
            <w:r w:rsidRPr="00704910">
              <w:t>Массовая концентрация нелетучего остатка,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4082" w:type="dxa"/>
            <w:shd w:val="clear" w:color="auto" w:fill="auto"/>
          </w:tcPr>
          <w:p w14:paraId="4EA082B2" w14:textId="77777777" w:rsidR="00704910" w:rsidRPr="00704910" w:rsidRDefault="00704910" w:rsidP="00DE021C">
            <w:pPr>
              <w:spacing w:after="0"/>
              <w:ind w:left="-57" w:right="-57"/>
            </w:pPr>
            <w:r w:rsidRPr="00704910">
              <w:t>0,7</w:t>
            </w:r>
          </w:p>
        </w:tc>
      </w:tr>
    </w:tbl>
    <w:p w14:paraId="7312BE5A" w14:textId="77777777" w:rsidR="00DE021C" w:rsidRDefault="00DE021C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</w:p>
    <w:p w14:paraId="1287CDB5" w14:textId="311D7809" w:rsidR="00704910" w:rsidRDefault="00902189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5.</w:t>
      </w:r>
      <w:r w:rsidR="00DE021C">
        <w:rPr>
          <w:b/>
          <w:bCs/>
          <w:sz w:val="24"/>
        </w:rPr>
        <w:t xml:space="preserve"> </w:t>
      </w:r>
      <w:r w:rsidR="00704910" w:rsidRPr="009B0273">
        <w:rPr>
          <w:b/>
          <w:bCs/>
          <w:sz w:val="24"/>
        </w:rPr>
        <w:t>Треб</w:t>
      </w:r>
      <w:r w:rsidR="00DE021C">
        <w:rPr>
          <w:b/>
          <w:bCs/>
          <w:sz w:val="24"/>
        </w:rPr>
        <w:t>ования к поставщику/подрядчику</w:t>
      </w:r>
      <w:r w:rsidR="00704910" w:rsidRPr="009B0273">
        <w:rPr>
          <w:b/>
          <w:bCs/>
          <w:sz w:val="24"/>
        </w:rPr>
        <w:t>:</w:t>
      </w:r>
    </w:p>
    <w:p w14:paraId="7EEB5A50" w14:textId="77777777" w:rsidR="00902189" w:rsidRPr="009B0273" w:rsidRDefault="00902189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-п</w:t>
      </w:r>
      <w:r w:rsidRPr="003D6264">
        <w:rPr>
          <w:rFonts w:eastAsia="Times New Roman"/>
          <w:sz w:val="24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</w:p>
    <w:p w14:paraId="25F4ACCB" w14:textId="0CE2F6A8" w:rsidR="00543A12" w:rsidRPr="009B0273" w:rsidRDefault="00DE021C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6. Послепродажное обслуживание:</w:t>
      </w:r>
    </w:p>
    <w:p w14:paraId="3695B9CB" w14:textId="77777777" w:rsidR="00543A12" w:rsidRPr="009B0273" w:rsidRDefault="00543A12" w:rsidP="00DE021C">
      <w:pPr>
        <w:tabs>
          <w:tab w:val="left" w:pos="851"/>
          <w:tab w:val="left" w:pos="1134"/>
        </w:tabs>
        <w:spacing w:after="120"/>
      </w:pPr>
      <w:r w:rsidRPr="009B0273">
        <w:t>-гарантийный срок хранения Товара</w:t>
      </w:r>
      <w:r w:rsidR="00902189">
        <w:t>-</w:t>
      </w:r>
      <w:r w:rsidR="00902189" w:rsidRPr="003D6264">
        <w:t>– не менее 6-и месяцев со дня изготовления</w:t>
      </w:r>
      <w:r w:rsidR="00902189">
        <w:t>.</w:t>
      </w:r>
    </w:p>
    <w:p w14:paraId="2905769E" w14:textId="77777777" w:rsidR="00543A12" w:rsidRPr="009B0273" w:rsidRDefault="00543A12" w:rsidP="00DE021C">
      <w:pPr>
        <w:tabs>
          <w:tab w:val="left" w:pos="851"/>
          <w:tab w:val="left" w:pos="1134"/>
        </w:tabs>
        <w:spacing w:after="120"/>
      </w:pPr>
      <w:r w:rsidRPr="009B0273">
        <w:t>-товар должен поставляться с не менее, чем 80 % запасом срока годности.</w:t>
      </w:r>
    </w:p>
    <w:p w14:paraId="51A44504" w14:textId="15DD3112" w:rsidR="00543A12" w:rsidRPr="009B0273" w:rsidRDefault="00DE021C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7. Количество МТР</w:t>
      </w:r>
      <w:r w:rsidR="00543A12" w:rsidRPr="009B0273">
        <w:rPr>
          <w:b/>
          <w:bCs/>
          <w:sz w:val="24"/>
        </w:rPr>
        <w:t>:</w:t>
      </w:r>
    </w:p>
    <w:p w14:paraId="25F89E72" w14:textId="77777777" w:rsidR="00543A12" w:rsidRPr="009B0273" w:rsidRDefault="00543A12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sz w:val="24"/>
        </w:rPr>
      </w:pPr>
      <w:r w:rsidRPr="009B0273">
        <w:rPr>
          <w:sz w:val="24"/>
        </w:rPr>
        <w:t xml:space="preserve">- </w:t>
      </w:r>
      <w:r w:rsidR="00145E8E">
        <w:rPr>
          <w:sz w:val="24"/>
        </w:rPr>
        <w:t>6000</w:t>
      </w:r>
      <w:r w:rsidRPr="009B0273">
        <w:rPr>
          <w:sz w:val="24"/>
        </w:rPr>
        <w:t xml:space="preserve"> кг</w:t>
      </w:r>
      <w:r>
        <w:rPr>
          <w:sz w:val="24"/>
        </w:rPr>
        <w:t>.</w:t>
      </w:r>
    </w:p>
    <w:p w14:paraId="4DE335C8" w14:textId="5D4F12B9" w:rsidR="00543A12" w:rsidRPr="009B0273" w:rsidRDefault="00543A12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8. Предпочтительный ср</w:t>
      </w:r>
      <w:r w:rsidR="00DE021C">
        <w:rPr>
          <w:b/>
          <w:bCs/>
          <w:sz w:val="24"/>
        </w:rPr>
        <w:t>ок (дата, период) поставки МТР</w:t>
      </w:r>
      <w:r w:rsidRPr="009B0273">
        <w:rPr>
          <w:b/>
          <w:bCs/>
          <w:sz w:val="24"/>
        </w:rPr>
        <w:t>:</w:t>
      </w:r>
    </w:p>
    <w:p w14:paraId="2E73AF90" w14:textId="282865BE" w:rsidR="00844363" w:rsidRDefault="00844363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rFonts w:eastAsia="Times New Roman"/>
          <w:bCs/>
          <w:iCs/>
          <w:sz w:val="24"/>
        </w:rPr>
      </w:pPr>
      <w:bookmarkStart w:id="6" w:name="_GoBack"/>
      <w:r>
        <w:rPr>
          <w:rFonts w:eastAsia="Times New Roman"/>
          <w:sz w:val="24"/>
        </w:rPr>
        <w:t>-</w:t>
      </w:r>
      <w:r w:rsidR="00543A12" w:rsidRPr="009B0273">
        <w:rPr>
          <w:rFonts w:eastAsia="Times New Roman"/>
          <w:sz w:val="24"/>
        </w:rPr>
        <w:t>поставка Товара осуществляется партиями, согласно конкретным заявкам Заказчика по возникновению потребности</w:t>
      </w:r>
      <w:r>
        <w:rPr>
          <w:rFonts w:eastAsia="Times New Roman"/>
          <w:sz w:val="24"/>
        </w:rPr>
        <w:t>.</w:t>
      </w:r>
      <w:r w:rsidR="00543A12" w:rsidRPr="009B0273">
        <w:rPr>
          <w:rFonts w:eastAsia="Times New Roman"/>
          <w:sz w:val="24"/>
        </w:rPr>
        <w:t xml:space="preserve"> </w:t>
      </w:r>
      <w:r w:rsidR="00543A12" w:rsidRPr="009B0273">
        <w:rPr>
          <w:rFonts w:eastAsia="Times New Roman"/>
          <w:bCs/>
          <w:iCs/>
          <w:sz w:val="24"/>
        </w:rPr>
        <w:t>Доставка Товара осуществляется силами и средствами П</w:t>
      </w:r>
      <w:r>
        <w:rPr>
          <w:rFonts w:eastAsia="Times New Roman"/>
          <w:bCs/>
          <w:iCs/>
          <w:sz w:val="24"/>
        </w:rPr>
        <w:t>оставщика до склада Заказчика</w:t>
      </w:r>
      <w:proofErr w:type="gramStart"/>
      <w:r>
        <w:rPr>
          <w:rFonts w:eastAsia="Times New Roman"/>
          <w:bCs/>
          <w:iCs/>
          <w:sz w:val="24"/>
        </w:rPr>
        <w:t>. п</w:t>
      </w:r>
      <w:r w:rsidR="00543A12" w:rsidRPr="009B0273">
        <w:rPr>
          <w:rFonts w:eastAsia="Times New Roman"/>
          <w:bCs/>
          <w:iCs/>
          <w:sz w:val="24"/>
        </w:rPr>
        <w:t>оставка</w:t>
      </w:r>
      <w:proofErr w:type="gramEnd"/>
      <w:r w:rsidR="00543A12" w:rsidRPr="009B0273">
        <w:rPr>
          <w:rFonts w:eastAsia="Times New Roman"/>
          <w:bCs/>
          <w:iCs/>
          <w:sz w:val="24"/>
        </w:rPr>
        <w:t xml:space="preserve"> Товара осуществляется партиями ориентировочно по </w:t>
      </w:r>
      <w:r w:rsidR="00145E8E">
        <w:rPr>
          <w:rFonts w:eastAsia="Times New Roman"/>
          <w:bCs/>
          <w:iCs/>
          <w:sz w:val="24"/>
        </w:rPr>
        <w:t>3000</w:t>
      </w:r>
      <w:r w:rsidR="00543A12">
        <w:rPr>
          <w:rFonts w:eastAsia="Times New Roman"/>
          <w:bCs/>
          <w:iCs/>
          <w:sz w:val="24"/>
        </w:rPr>
        <w:t xml:space="preserve"> кг в месяц</w:t>
      </w:r>
      <w:r w:rsidR="00145E8E">
        <w:rPr>
          <w:rFonts w:eastAsia="Times New Roman"/>
          <w:bCs/>
          <w:iCs/>
          <w:sz w:val="24"/>
        </w:rPr>
        <w:t>, в канистрах</w:t>
      </w:r>
      <w:r w:rsidR="00902189">
        <w:rPr>
          <w:rFonts w:eastAsia="Times New Roman"/>
          <w:bCs/>
          <w:iCs/>
          <w:sz w:val="24"/>
        </w:rPr>
        <w:t xml:space="preserve"> п/э объемом</w:t>
      </w:r>
      <w:r w:rsidR="00573DEF">
        <w:rPr>
          <w:rFonts w:eastAsia="Times New Roman"/>
          <w:bCs/>
          <w:iCs/>
          <w:sz w:val="24"/>
        </w:rPr>
        <w:t xml:space="preserve"> 20- 30 л, </w:t>
      </w:r>
      <w:r w:rsidR="00573DEF" w:rsidRPr="00573DEF">
        <w:rPr>
          <w:rFonts w:eastAsia="Times New Roman"/>
          <w:bCs/>
          <w:iCs/>
          <w:sz w:val="24"/>
        </w:rPr>
        <w:t>в течение 10 (Десяти) календарных дней с момента получения заявки Заказчика на партию товара</w:t>
      </w:r>
      <w:r w:rsidR="00573DEF">
        <w:rPr>
          <w:rFonts w:eastAsia="Times New Roman"/>
          <w:bCs/>
          <w:iCs/>
          <w:sz w:val="24"/>
        </w:rPr>
        <w:t>.</w:t>
      </w:r>
    </w:p>
    <w:p w14:paraId="2093269B" w14:textId="0A186A66" w:rsidR="00543A12" w:rsidRPr="009B0273" w:rsidRDefault="00844363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sz w:val="24"/>
        </w:rPr>
      </w:pPr>
      <w:r>
        <w:rPr>
          <w:rFonts w:eastAsia="Times New Roman"/>
          <w:bCs/>
          <w:iCs/>
          <w:sz w:val="24"/>
        </w:rPr>
        <w:t xml:space="preserve">-поставка партии Товара </w:t>
      </w:r>
      <w:proofErr w:type="gramStart"/>
      <w:r>
        <w:rPr>
          <w:rFonts w:eastAsia="Times New Roman"/>
          <w:bCs/>
          <w:iCs/>
          <w:sz w:val="24"/>
        </w:rPr>
        <w:t xml:space="preserve">осуществляется </w:t>
      </w:r>
      <w:r w:rsidR="00EB5B21">
        <w:rPr>
          <w:rFonts w:eastAsia="Times New Roman"/>
          <w:bCs/>
          <w:iCs/>
          <w:sz w:val="24"/>
        </w:rPr>
        <w:t xml:space="preserve"> в</w:t>
      </w:r>
      <w:proofErr w:type="gramEnd"/>
      <w:r w:rsidR="00EB5B21">
        <w:rPr>
          <w:rFonts w:eastAsia="Times New Roman"/>
          <w:bCs/>
          <w:iCs/>
          <w:sz w:val="24"/>
        </w:rPr>
        <w:t xml:space="preserve"> течение 10(Десяти) календарных</w:t>
      </w:r>
      <w:r>
        <w:rPr>
          <w:rFonts w:eastAsia="Times New Roman"/>
          <w:bCs/>
          <w:iCs/>
          <w:sz w:val="24"/>
        </w:rPr>
        <w:t xml:space="preserve"> дней с момента получения з</w:t>
      </w:r>
      <w:r w:rsidR="00EB5B21">
        <w:rPr>
          <w:rFonts w:eastAsia="Times New Roman"/>
          <w:bCs/>
          <w:iCs/>
          <w:sz w:val="24"/>
        </w:rPr>
        <w:t>аявки Заказчика на партию Товара.</w:t>
      </w:r>
    </w:p>
    <w:bookmarkEnd w:id="6"/>
    <w:p w14:paraId="483CBFD5" w14:textId="643D67E0" w:rsidR="00543A12" w:rsidRPr="009B0273" w:rsidRDefault="00543A12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sz w:val="24"/>
        </w:rPr>
      </w:pPr>
      <w:r w:rsidRPr="009B0273">
        <w:rPr>
          <w:sz w:val="24"/>
        </w:rPr>
        <w:t>- срок действия договора до 3</w:t>
      </w:r>
      <w:r w:rsidR="00414CE9">
        <w:rPr>
          <w:sz w:val="24"/>
        </w:rPr>
        <w:t>0</w:t>
      </w:r>
      <w:r w:rsidRPr="009B0273">
        <w:rPr>
          <w:sz w:val="24"/>
        </w:rPr>
        <w:t xml:space="preserve"> </w:t>
      </w:r>
      <w:r w:rsidR="00145E8E">
        <w:rPr>
          <w:sz w:val="24"/>
        </w:rPr>
        <w:t>июня</w:t>
      </w:r>
      <w:r>
        <w:rPr>
          <w:sz w:val="24"/>
        </w:rPr>
        <w:t xml:space="preserve"> </w:t>
      </w:r>
      <w:r w:rsidRPr="009B0273">
        <w:rPr>
          <w:sz w:val="24"/>
        </w:rPr>
        <w:t>2022 года</w:t>
      </w:r>
      <w:r>
        <w:rPr>
          <w:sz w:val="24"/>
        </w:rPr>
        <w:t>.</w:t>
      </w:r>
    </w:p>
    <w:p w14:paraId="5D9818B5" w14:textId="7A1D3A15" w:rsidR="00543A12" w:rsidRPr="009B0273" w:rsidRDefault="00DE021C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 xml:space="preserve">9. Место </w:t>
      </w:r>
      <w:r w:rsidR="00543A12" w:rsidRPr="009B0273">
        <w:rPr>
          <w:b/>
          <w:bCs/>
          <w:sz w:val="24"/>
        </w:rPr>
        <w:t>поставки МТР:</w:t>
      </w:r>
    </w:p>
    <w:p w14:paraId="2EF8B8CA" w14:textId="77777777" w:rsidR="00543A12" w:rsidRPr="009B0273" w:rsidRDefault="00543A12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Cs/>
          <w:sz w:val="24"/>
        </w:rPr>
      </w:pPr>
      <w:r w:rsidRPr="009B0273">
        <w:rPr>
          <w:b/>
          <w:bCs/>
          <w:sz w:val="24"/>
        </w:rPr>
        <w:t xml:space="preserve">- </w:t>
      </w:r>
      <w:r w:rsidRPr="009B0273">
        <w:rPr>
          <w:bCs/>
          <w:sz w:val="24"/>
        </w:rPr>
        <w:t>АО «ЗПП»,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г.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Йошкар-Ола,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ул.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Суворова,26</w:t>
      </w:r>
    </w:p>
    <w:p w14:paraId="16D5D97A" w14:textId="6C27680B" w:rsidR="00543A12" w:rsidRDefault="00DE021C" w:rsidP="00DE021C">
      <w:pPr>
        <w:pStyle w:val="-3"/>
        <w:tabs>
          <w:tab w:val="clear" w:pos="1701"/>
          <w:tab w:val="left" w:pos="426"/>
        </w:tabs>
        <w:spacing w:after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10. Иное</w:t>
      </w:r>
      <w:r w:rsidR="00543A12" w:rsidRPr="009B0273">
        <w:rPr>
          <w:b/>
          <w:bCs/>
          <w:sz w:val="24"/>
        </w:rPr>
        <w:t>:</w:t>
      </w:r>
    </w:p>
    <w:p w14:paraId="2504EAB9" w14:textId="5D8917F9" w:rsidR="00902189" w:rsidRPr="00902189" w:rsidRDefault="00902189" w:rsidP="00DE021C">
      <w:pPr>
        <w:tabs>
          <w:tab w:val="left" w:pos="851"/>
          <w:tab w:val="left" w:pos="1134"/>
        </w:tabs>
        <w:spacing w:after="120"/>
      </w:pPr>
      <w:r>
        <w:lastRenderedPageBreak/>
        <w:t>-</w:t>
      </w:r>
      <w:r w:rsidR="00DE021C">
        <w:t xml:space="preserve"> </w:t>
      </w:r>
      <w:r>
        <w:t>т</w:t>
      </w:r>
      <w:r w:rsidRPr="00902189">
        <w:t>ара перед заполнением перекисью водорода должна быть промыта, осмотрена и проверена на отсутствие загрязнений.</w:t>
      </w:r>
    </w:p>
    <w:p w14:paraId="48AD8709" w14:textId="77777777" w:rsidR="00543A12" w:rsidRPr="009B0273" w:rsidRDefault="00543A12" w:rsidP="00DE021C">
      <w:pPr>
        <w:tabs>
          <w:tab w:val="left" w:pos="0"/>
          <w:tab w:val="left" w:pos="426"/>
          <w:tab w:val="left" w:pos="709"/>
          <w:tab w:val="left" w:pos="1134"/>
        </w:tabs>
        <w:spacing w:after="120"/>
        <w:rPr>
          <w:rFonts w:eastAsia="SimSun"/>
          <w:lang w:eastAsia="hi-IN"/>
        </w:rPr>
      </w:pPr>
      <w:r w:rsidRPr="009B0273">
        <w:rPr>
          <w:rFonts w:eastAsia="Calibri"/>
        </w:rPr>
        <w:t xml:space="preserve">- </w:t>
      </w:r>
      <w:r w:rsidRPr="009B0273">
        <w:rPr>
          <w:rFonts w:eastAsia="SimSun"/>
          <w:lang w:eastAsia="hi-IN"/>
        </w:rPr>
        <w:t xml:space="preserve">тара должна обеспечивать сохранность Товара, а также </w:t>
      </w:r>
      <w:proofErr w:type="spellStart"/>
      <w:r w:rsidRPr="009B0273">
        <w:rPr>
          <w:rFonts w:eastAsia="SimSun"/>
          <w:lang w:eastAsia="hi-IN"/>
        </w:rPr>
        <w:t>пожаро</w:t>
      </w:r>
      <w:proofErr w:type="spellEnd"/>
      <w:r w:rsidRPr="009B0273">
        <w:rPr>
          <w:rFonts w:eastAsia="SimSun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14:paraId="44223737" w14:textId="6F699D6C" w:rsidR="00543A12" w:rsidRPr="009B0273" w:rsidRDefault="00543A12" w:rsidP="00DE021C">
      <w:pPr>
        <w:tabs>
          <w:tab w:val="left" w:pos="1627"/>
        </w:tabs>
        <w:spacing w:after="120"/>
        <w:rPr>
          <w:rFonts w:eastAsia="SimSun"/>
          <w:lang w:eastAsia="hi-IN"/>
        </w:rPr>
      </w:pPr>
      <w:r w:rsidRPr="009B0273">
        <w:rPr>
          <w:rFonts w:eastAsia="SimSun"/>
          <w:lang w:eastAsia="hi-IN"/>
        </w:rPr>
        <w:t>-</w:t>
      </w:r>
      <w:r w:rsidR="00DE021C">
        <w:rPr>
          <w:rFonts w:eastAsia="SimSun"/>
          <w:lang w:eastAsia="hi-IN"/>
        </w:rPr>
        <w:t xml:space="preserve"> </w:t>
      </w:r>
      <w:r w:rsidRPr="009B0273">
        <w:rPr>
          <w:rFonts w:eastAsia="SimSun"/>
          <w:lang w:eastAsia="hi-IN"/>
        </w:rPr>
        <w:t>упаковка Товара должна быть без повреждений и нарушения целостности.</w:t>
      </w:r>
    </w:p>
    <w:p w14:paraId="6FAD15BD" w14:textId="41C91CA3" w:rsidR="00543A12" w:rsidRDefault="00543A12" w:rsidP="00DE021C">
      <w:pPr>
        <w:tabs>
          <w:tab w:val="left" w:pos="1627"/>
        </w:tabs>
        <w:spacing w:after="120"/>
        <w:rPr>
          <w:rFonts w:eastAsia="SimSun"/>
          <w:lang w:eastAsia="hi-IN"/>
        </w:rPr>
      </w:pPr>
      <w:r w:rsidRPr="009B0273">
        <w:rPr>
          <w:rFonts w:eastAsia="SimSun"/>
          <w:lang w:eastAsia="hi-IN"/>
        </w:rPr>
        <w:t>-</w:t>
      </w:r>
      <w:r w:rsidR="00DE021C">
        <w:rPr>
          <w:rFonts w:eastAsia="SimSun"/>
          <w:lang w:eastAsia="hi-IN"/>
        </w:rPr>
        <w:t xml:space="preserve"> </w:t>
      </w:r>
      <w:r w:rsidRPr="009B0273">
        <w:rPr>
          <w:rFonts w:eastAsia="SimSun"/>
          <w:lang w:eastAsia="hi-IN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9B0273">
        <w:rPr>
          <w:rFonts w:eastAsia="SimSun"/>
          <w:lang w:eastAsia="hi-IN"/>
        </w:rPr>
        <w:t>пожаро</w:t>
      </w:r>
      <w:proofErr w:type="spellEnd"/>
      <w:r w:rsidRPr="009B0273">
        <w:rPr>
          <w:rFonts w:eastAsia="SimSun"/>
          <w:lang w:eastAsia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14:paraId="7139F906" w14:textId="04973CFF" w:rsidR="00670463" w:rsidRPr="00670463" w:rsidRDefault="00543A12" w:rsidP="00DE021C">
      <w:pPr>
        <w:tabs>
          <w:tab w:val="left" w:pos="851"/>
          <w:tab w:val="left" w:pos="1134"/>
        </w:tabs>
        <w:spacing w:after="120"/>
      </w:pPr>
      <w:r>
        <w:t>-</w:t>
      </w:r>
      <w:r w:rsidR="00670463" w:rsidRPr="00670463">
        <w:t xml:space="preserve"> Поставляемый Товар классифицируется как </w:t>
      </w:r>
      <w:proofErr w:type="spellStart"/>
      <w:r w:rsidR="00670463" w:rsidRPr="00670463">
        <w:t>высокоопасный</w:t>
      </w:r>
      <w:proofErr w:type="spellEnd"/>
      <w:r w:rsidR="00670463" w:rsidRPr="00670463">
        <w:t xml:space="preserve"> материал (2 -й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4B143DE4" w14:textId="77777777" w:rsidR="009D4045" w:rsidRDefault="009D4045" w:rsidP="00DE021C">
      <w:pPr>
        <w:tabs>
          <w:tab w:val="left" w:pos="1627"/>
        </w:tabs>
        <w:rPr>
          <w:rFonts w:eastAsia="SimSun"/>
          <w:b/>
          <w:lang w:eastAsia="hi-IN" w:bidi="hi-IN"/>
        </w:rPr>
      </w:pPr>
    </w:p>
    <w:sectPr w:rsidR="009D4045" w:rsidSect="008D24FD">
      <w:pgSz w:w="11906" w:h="16838" w:code="9"/>
      <w:pgMar w:top="567" w:right="425" w:bottom="567" w:left="709" w:header="51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1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E7749"/>
    <w:rsid w:val="000F22B3"/>
    <w:rsid w:val="000F247B"/>
    <w:rsid w:val="00106F52"/>
    <w:rsid w:val="00114B08"/>
    <w:rsid w:val="00125BC6"/>
    <w:rsid w:val="00145E8E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7B77"/>
    <w:rsid w:val="002325EB"/>
    <w:rsid w:val="00244A7E"/>
    <w:rsid w:val="00267AFE"/>
    <w:rsid w:val="002744F8"/>
    <w:rsid w:val="002818E6"/>
    <w:rsid w:val="0029366E"/>
    <w:rsid w:val="002A5C27"/>
    <w:rsid w:val="002B4854"/>
    <w:rsid w:val="002B6FEA"/>
    <w:rsid w:val="002C5129"/>
    <w:rsid w:val="002D6A9F"/>
    <w:rsid w:val="002D719B"/>
    <w:rsid w:val="002F010E"/>
    <w:rsid w:val="00313E66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4CE9"/>
    <w:rsid w:val="00415DB3"/>
    <w:rsid w:val="00423D5D"/>
    <w:rsid w:val="004253A3"/>
    <w:rsid w:val="00430AF1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3DEF"/>
    <w:rsid w:val="00577C7D"/>
    <w:rsid w:val="00587D49"/>
    <w:rsid w:val="005B08A9"/>
    <w:rsid w:val="005B2BEA"/>
    <w:rsid w:val="005C1AFC"/>
    <w:rsid w:val="005D3F9D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C647A"/>
    <w:rsid w:val="007C6695"/>
    <w:rsid w:val="007E4EF3"/>
    <w:rsid w:val="00800CF1"/>
    <w:rsid w:val="00804D61"/>
    <w:rsid w:val="00811A79"/>
    <w:rsid w:val="00821C69"/>
    <w:rsid w:val="00844363"/>
    <w:rsid w:val="00851F3E"/>
    <w:rsid w:val="0087237E"/>
    <w:rsid w:val="00881867"/>
    <w:rsid w:val="0089516B"/>
    <w:rsid w:val="008A54E3"/>
    <w:rsid w:val="008B71FA"/>
    <w:rsid w:val="008B7A6E"/>
    <w:rsid w:val="008D24FD"/>
    <w:rsid w:val="00902189"/>
    <w:rsid w:val="00903A19"/>
    <w:rsid w:val="00911AAD"/>
    <w:rsid w:val="00914C7A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B3E64"/>
    <w:rsid w:val="00CD5647"/>
    <w:rsid w:val="00CD714F"/>
    <w:rsid w:val="00CD72B7"/>
    <w:rsid w:val="00CE4742"/>
    <w:rsid w:val="00D13DA5"/>
    <w:rsid w:val="00D26CF8"/>
    <w:rsid w:val="00D27818"/>
    <w:rsid w:val="00D43979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C37A4"/>
    <w:rsid w:val="00DE021C"/>
    <w:rsid w:val="00DE15E3"/>
    <w:rsid w:val="00DF3E14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97637"/>
    <w:rsid w:val="00EA16EC"/>
    <w:rsid w:val="00EA61B1"/>
    <w:rsid w:val="00EB5B21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A6E861C3-BAF2-456A-A209-3E26AD3B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4A167-9EBC-44C0-9D71-13973CA5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Борисов Владимир Александрович</cp:lastModifiedBy>
  <cp:revision>15</cp:revision>
  <cp:lastPrinted>2022-04-20T09:00:00Z</cp:lastPrinted>
  <dcterms:created xsi:type="dcterms:W3CDTF">2022-04-20T08:59:00Z</dcterms:created>
  <dcterms:modified xsi:type="dcterms:W3CDTF">2022-04-26T10:24:00Z</dcterms:modified>
</cp:coreProperties>
</file>